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147B4" w:rsidRDefault="007147B4" w14:paraId="47A5D1F3" w14:textId="77777777"/>
    <w:p w:rsidR="007147B4" w:rsidRDefault="007147B4" w14:paraId="3F74315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1"/>
        <w:gridCol w:w="3325"/>
      </w:tblGrid>
      <w:tr w:rsidR="007147B4" w:rsidTr="5D316D02" w14:paraId="2B1BCDD7" w14:textId="77777777">
        <w:tc>
          <w:tcPr>
            <w:tcW w:w="6345" w:type="dxa"/>
            <w:tcMar/>
          </w:tcPr>
          <w:p w:rsidR="007147B4" w:rsidRDefault="007147B4" w14:paraId="6795BD2E" w14:textId="77777777"/>
          <w:p w:rsidR="007147B4" w:rsidRDefault="007147B4" w14:paraId="76878119" w14:textId="77777777"/>
          <w:p w:rsidRPr="007147B4" w:rsidR="007147B4" w:rsidP="007147B4" w:rsidRDefault="007147B4" w14:paraId="477091CB" w14:textId="77777777">
            <w:pPr>
              <w:jc w:val="center"/>
              <w:rPr>
                <w:rFonts w:ascii="Century Gothic" w:hAnsi="Century Gothic"/>
                <w:b/>
                <w:sz w:val="144"/>
                <w:szCs w:val="144"/>
              </w:rPr>
            </w:pPr>
            <w:r w:rsidRPr="007147B4">
              <w:rPr>
                <w:rFonts w:ascii="Century Gothic" w:hAnsi="Century Gothic"/>
                <w:b/>
                <w:sz w:val="144"/>
                <w:szCs w:val="144"/>
              </w:rPr>
              <w:t>crown</w:t>
            </w:r>
          </w:p>
          <w:p w:rsidR="007147B4" w:rsidRDefault="007147B4" w14:paraId="4496005F" w14:textId="77777777"/>
          <w:p w:rsidR="007147B4" w:rsidRDefault="007147B4" w14:paraId="49991E5E" w14:textId="77777777"/>
        </w:tc>
        <w:tc>
          <w:tcPr>
            <w:tcW w:w="2897" w:type="dxa"/>
            <w:tcMar/>
          </w:tcPr>
          <w:p w:rsidR="007147B4" w:rsidRDefault="003D38FD" w14:paraId="122EDE88" w14:textId="77777777">
            <w:r w:rsidRPr="003D38FD">
              <w:rPr>
                <w:noProof/>
              </w:rPr>
              <w:drawing>
                <wp:inline distT="0" distB="0" distL="0" distR="0" wp14:anchorId="331FA1CE" wp14:editId="5F8F2C88">
                  <wp:extent cx="1857320" cy="1361203"/>
                  <wp:effectExtent l="19050" t="0" r="0" b="0"/>
                  <wp:docPr id="2" name="Picture 1" descr="Download Alphabet Word Images Head Pointing At Head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Alphabet Word Images Head Pointing At Head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833" cy="136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7B4" w:rsidTr="5D316D02" w14:paraId="612BEEC6" w14:textId="77777777">
        <w:tc>
          <w:tcPr>
            <w:tcW w:w="6345" w:type="dxa"/>
            <w:tcMar/>
          </w:tcPr>
          <w:p w:rsidR="007147B4" w:rsidRDefault="007147B4" w14:paraId="64B4810D" w14:textId="77777777"/>
          <w:p w:rsidR="007147B4" w:rsidRDefault="007147B4" w14:paraId="7BC7C8A7" w14:textId="77777777"/>
          <w:p w:rsidRPr="007147B4" w:rsidR="007147B4" w:rsidP="00691A92" w:rsidRDefault="007147B4" w14:paraId="3A69B551" w14:textId="77777777">
            <w:pPr>
              <w:jc w:val="center"/>
              <w:rPr>
                <w:rFonts w:ascii="Century Gothic" w:hAnsi="Century Gothic"/>
                <w:b/>
                <w:sz w:val="144"/>
                <w:szCs w:val="144"/>
              </w:rPr>
            </w:pPr>
            <w:r w:rsidRPr="007147B4">
              <w:rPr>
                <w:rFonts w:ascii="Century Gothic" w:hAnsi="Century Gothic"/>
                <w:b/>
                <w:sz w:val="144"/>
                <w:szCs w:val="144"/>
              </w:rPr>
              <w:t>pail</w:t>
            </w:r>
          </w:p>
          <w:p w:rsidR="007147B4" w:rsidRDefault="007147B4" w14:paraId="045DA7A4" w14:textId="77777777"/>
          <w:p w:rsidR="007147B4" w:rsidRDefault="007147B4" w14:paraId="17F4EF6F" w14:textId="77777777"/>
          <w:p w:rsidR="007147B4" w:rsidRDefault="007147B4" w14:paraId="2A923949" w14:textId="77777777"/>
        </w:tc>
        <w:tc>
          <w:tcPr>
            <w:tcW w:w="2897" w:type="dxa"/>
            <w:tcMar/>
          </w:tcPr>
          <w:p w:rsidR="007147B4" w:rsidRDefault="00691A92" w14:paraId="46AC75B1" w14:textId="77777777">
            <w:r w:rsidRPr="00691A92">
              <w:rPr>
                <w:noProof/>
              </w:rPr>
              <w:drawing>
                <wp:inline distT="0" distB="0" distL="0" distR="0" wp14:anchorId="12AC4F4D" wp14:editId="776AF40B">
                  <wp:extent cx="1670252" cy="1448240"/>
                  <wp:effectExtent l="19050" t="0" r="6148" b="0"/>
                  <wp:docPr id="4" name="Picture 4" descr="Buckets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ckets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28" cy="1448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7B4" w:rsidTr="5D316D02" w14:paraId="16C988BC" w14:textId="77777777">
        <w:tc>
          <w:tcPr>
            <w:tcW w:w="6345" w:type="dxa"/>
            <w:tcMar/>
          </w:tcPr>
          <w:p w:rsidR="007147B4" w:rsidRDefault="007147B4" w14:paraId="6D741C36" w14:textId="77777777"/>
          <w:p w:rsidR="007147B4" w:rsidRDefault="007147B4" w14:paraId="1A6B2E3E" w14:textId="77777777"/>
          <w:p w:rsidRPr="003D38FD" w:rsidR="007147B4" w:rsidP="5D316D02" w:rsidRDefault="007147B4" w14:paraId="1CD9C649" w14:textId="77777777" w14:noSpellErr="1">
            <w:pPr>
              <w:jc w:val="center"/>
              <w:rPr>
                <w:rFonts w:ascii="Century Gothic" w:hAnsi="Century Gothic"/>
                <w:b w:val="1"/>
                <w:bCs w:val="1"/>
                <w:sz w:val="120"/>
                <w:szCs w:val="120"/>
              </w:rPr>
            </w:pPr>
            <w:r w:rsidRPr="5D316D02" w:rsidR="007147B4">
              <w:rPr>
                <w:rFonts w:ascii="Century Gothic" w:hAnsi="Century Gothic"/>
                <w:b w:val="1"/>
                <w:bCs w:val="1"/>
                <w:sz w:val="120"/>
                <w:szCs w:val="120"/>
              </w:rPr>
              <w:t>tumbling</w:t>
            </w:r>
          </w:p>
          <w:p w:rsidR="007147B4" w:rsidRDefault="007147B4" w14:paraId="6998961D" w14:textId="77777777"/>
          <w:p w:rsidR="003D38FD" w:rsidRDefault="003D38FD" w14:paraId="1DC3CE33" w14:textId="77777777"/>
        </w:tc>
        <w:tc>
          <w:tcPr>
            <w:tcW w:w="2897" w:type="dxa"/>
            <w:tcMar/>
          </w:tcPr>
          <w:p w:rsidR="007147B4" w:rsidRDefault="00A9479E" w14:paraId="7BCA3112" w14:textId="77777777">
            <w:r w:rsidRPr="00A9479E">
              <w:rPr>
                <w:noProof/>
              </w:rPr>
              <w:drawing>
                <wp:inline distT="0" distB="0" distL="0" distR="0" wp14:anchorId="5D21373D" wp14:editId="5E511911">
                  <wp:extent cx="1968500" cy="1711080"/>
                  <wp:effectExtent l="19050" t="0" r="0" b="0"/>
                  <wp:docPr id="15" name="Picture 15" descr="Jack and jill nursery rhymes hi-res stock photography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ack and jill nursery rhymes hi-res stock photography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284" cy="171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831" w:rsidRDefault="007A1831" w14:paraId="4C8F5E40" w14:textId="77777777"/>
    <w:sectPr w:rsidR="007A1831" w:rsidSect="007A183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B4"/>
    <w:rsid w:val="003D38FD"/>
    <w:rsid w:val="00691A92"/>
    <w:rsid w:val="007147B4"/>
    <w:rsid w:val="007A1831"/>
    <w:rsid w:val="009C25E0"/>
    <w:rsid w:val="00A9479E"/>
    <w:rsid w:val="00E429C4"/>
    <w:rsid w:val="5D3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1714"/>
  <w15:docId w15:val="{A391BC34-5DAE-4D5E-9A1E-F216103D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183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customXml" Target="../customXml/item3.xml" Id="rId11" /><Relationship Type="http://schemas.openxmlformats.org/officeDocument/2006/relationships/image" Target="media/image2.jpeg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3A1EA8474BA458887BDBF73DA1962" ma:contentTypeVersion="16" ma:contentTypeDescription="Create a new document." ma:contentTypeScope="" ma:versionID="b141eb6f756f51e19950ebc472fdbdd2">
  <xsd:schema xmlns:xsd="http://www.w3.org/2001/XMLSchema" xmlns:xs="http://www.w3.org/2001/XMLSchema" xmlns:p="http://schemas.microsoft.com/office/2006/metadata/properties" xmlns:ns2="215b51cd-dc0d-45a6-a2ae-4f6470d541e2" xmlns:ns3="e368c547-1166-4ae2-b2ec-cde64e12fbab" targetNamespace="http://schemas.microsoft.com/office/2006/metadata/properties" ma:root="true" ma:fieldsID="b265468abbcfdfa385e92a44ba69a7b3" ns2:_="" ns3:_="">
    <xsd:import namespace="215b51cd-dc0d-45a6-a2ae-4f6470d541e2"/>
    <xsd:import namespace="e368c547-1166-4ae2-b2ec-cde64e12f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Englishplan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51cd-dc0d-45a6-a2ae-4f6470d54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e2ee1c-9d79-4097-bf7b-f4f0147a5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glishplanning" ma:index="23" nillable="true" ma:displayName="English planning" ma:format="Dropdown" ma:internalName="Englishplann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c547-1166-4ae2-b2ec-cde64e12fb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1bcfbf-68c6-494b-8f6a-69faf554a61d}" ma:internalName="TaxCatchAll" ma:showField="CatchAllData" ma:web="e368c547-1166-4ae2-b2ec-cde64e12f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8c547-1166-4ae2-b2ec-cde64e12fbab" xsi:nil="true"/>
    <lcf76f155ced4ddcb4097134ff3c332f xmlns="215b51cd-dc0d-45a6-a2ae-4f6470d541e2">
      <Terms xmlns="http://schemas.microsoft.com/office/infopath/2007/PartnerControls"/>
    </lcf76f155ced4ddcb4097134ff3c332f>
    <Englishplanning xmlns="215b51cd-dc0d-45a6-a2ae-4f6470d541e2" xsi:nil="true"/>
  </documentManagement>
</p:properties>
</file>

<file path=customXml/itemProps1.xml><?xml version="1.0" encoding="utf-8"?>
<ds:datastoreItem xmlns:ds="http://schemas.openxmlformats.org/officeDocument/2006/customXml" ds:itemID="{F79FD4D5-8EF2-41D9-BE67-EBB47B02212A}"/>
</file>

<file path=customXml/itemProps2.xml><?xml version="1.0" encoding="utf-8"?>
<ds:datastoreItem xmlns:ds="http://schemas.openxmlformats.org/officeDocument/2006/customXml" ds:itemID="{DD824DFF-05AF-44CB-8C30-5078A14770A9}"/>
</file>

<file path=customXml/itemProps3.xml><?xml version="1.0" encoding="utf-8"?>
<ds:datastoreItem xmlns:ds="http://schemas.openxmlformats.org/officeDocument/2006/customXml" ds:itemID="{98C47D00-8E73-4D6D-8ADB-69732B49DE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Riley</cp:lastModifiedBy>
  <cp:revision>3</cp:revision>
  <cp:lastPrinted>2023-09-26T14:24:00Z</cp:lastPrinted>
  <dcterms:created xsi:type="dcterms:W3CDTF">2023-09-26T14:25:00Z</dcterms:created>
  <dcterms:modified xsi:type="dcterms:W3CDTF">2024-07-22T10:32:57Z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0x01010063D3A1EA8474BA458887BDBF73DA1962</vt:lpwstr>
  </property>
  <property fmtid="{D5CDD505-2E9C-101B-9397-08002B2CF9AE}" pid="3" name="MediaServiceImageTags">
    <vt:lpwstr/>
  </property>
</Properties>
</file>